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DA1AE" w14:textId="4228CD2B" w:rsidR="006862AC" w:rsidRPr="00866557" w:rsidRDefault="00505EB9" w:rsidP="00000AD9">
      <w:pPr>
        <w:ind w:right="-995"/>
        <w:rPr>
          <w:b/>
          <w:sz w:val="24"/>
        </w:rPr>
      </w:pPr>
      <w:bookmarkStart w:id="0" w:name="_GoBack"/>
      <w:bookmarkEnd w:id="0"/>
      <w:r>
        <w:rPr>
          <w:b/>
          <w:sz w:val="24"/>
        </w:rPr>
        <w:t>Beleuchtung, Sound</w:t>
      </w:r>
      <w:r w:rsidR="00000AD9">
        <w:rPr>
          <w:b/>
          <w:sz w:val="24"/>
        </w:rPr>
        <w:t xml:space="preserve"> und</w:t>
      </w:r>
      <w:r>
        <w:rPr>
          <w:b/>
          <w:sz w:val="24"/>
        </w:rPr>
        <w:t xml:space="preserve"> Smart-Home</w:t>
      </w:r>
      <w:r w:rsidR="00000AD9">
        <w:rPr>
          <w:b/>
          <w:sz w:val="24"/>
        </w:rPr>
        <w:t xml:space="preserve"> wachsen zusammen</w:t>
      </w:r>
    </w:p>
    <w:p w14:paraId="7B9069AC" w14:textId="465FF072" w:rsidR="006862AC" w:rsidRPr="00505EB9" w:rsidRDefault="00A55BF5" w:rsidP="005819F7">
      <w:pPr>
        <w:ind w:right="-1703"/>
        <w:rPr>
          <w:b/>
          <w:sz w:val="36"/>
        </w:rPr>
      </w:pPr>
      <w:r>
        <w:rPr>
          <w:b/>
          <w:sz w:val="36"/>
        </w:rPr>
        <w:t>Häfele Connect</w:t>
      </w:r>
      <w:r w:rsidR="00C503CA">
        <w:rPr>
          <w:b/>
          <w:sz w:val="36"/>
        </w:rPr>
        <w:t xml:space="preserve"> </w:t>
      </w:r>
      <w:r w:rsidR="006E40F7">
        <w:rPr>
          <w:b/>
          <w:sz w:val="36"/>
        </w:rPr>
        <w:t>–</w:t>
      </w:r>
      <w:r w:rsidR="00505EB9" w:rsidRPr="00505EB9">
        <w:rPr>
          <w:b/>
          <w:sz w:val="36"/>
        </w:rPr>
        <w:t>Türöffner für neue Welten</w:t>
      </w:r>
    </w:p>
    <w:p w14:paraId="6E32E70A" w14:textId="77777777" w:rsidR="006862AC" w:rsidRPr="00505EB9" w:rsidRDefault="006862AC" w:rsidP="006862AC"/>
    <w:p w14:paraId="692B333A" w14:textId="6A71297E" w:rsidR="00F33D69" w:rsidRDefault="009269D8" w:rsidP="007D7D2C">
      <w:pPr>
        <w:pStyle w:val="FlietextHaefele-PR"/>
        <w:ind w:right="565"/>
      </w:pPr>
      <w:r>
        <w:t>Licht,</w:t>
      </w:r>
      <w:r w:rsidR="00F33D69">
        <w:t xml:space="preserve"> Sound</w:t>
      </w:r>
      <w:r>
        <w:t xml:space="preserve"> und Smart Home</w:t>
      </w:r>
      <w:r w:rsidR="00F33D69">
        <w:t xml:space="preserve"> sind zu einem Verkaufsschlager </w:t>
      </w:r>
      <w:r>
        <w:t xml:space="preserve">im Möbelgeschäft </w:t>
      </w:r>
      <w:r w:rsidR="00F33D69">
        <w:t>geworden. D</w:t>
      </w:r>
      <w:r>
        <w:t>as</w:t>
      </w:r>
      <w:r w:rsidR="00F33D69">
        <w:t xml:space="preserve"> </w:t>
      </w:r>
      <w:r w:rsidR="00B85CDD">
        <w:t>LED-Beleuchtungssystem</w:t>
      </w:r>
      <w:r w:rsidR="00F33D69" w:rsidRPr="00D406AA">
        <w:t xml:space="preserve"> Loox</w:t>
      </w:r>
      <w:r w:rsidR="00F33D69">
        <w:t xml:space="preserve"> von Häfele</w:t>
      </w:r>
      <w:r w:rsidR="00F33D69" w:rsidRPr="00D406AA">
        <w:t xml:space="preserve"> </w:t>
      </w:r>
      <w:r w:rsidR="00F33D69">
        <w:t xml:space="preserve">und sein umfassendes Sortiment an Sound- und Entertainment-Komponenten </w:t>
      </w:r>
      <w:r>
        <w:t xml:space="preserve">lassen </w:t>
      </w:r>
      <w:r w:rsidR="00825FC2">
        <w:t>die</w:t>
      </w:r>
      <w:r w:rsidR="00A55BF5">
        <w:t>se</w:t>
      </w:r>
      <w:r w:rsidR="000241E7">
        <w:t xml:space="preserve"> </w:t>
      </w:r>
      <w:r w:rsidR="00F33D69">
        <w:t>Welten zusammenwachsen</w:t>
      </w:r>
      <w:r w:rsidR="00F33D69" w:rsidRPr="00D406AA">
        <w:t xml:space="preserve">. </w:t>
      </w:r>
      <w:r>
        <w:t>Es</w:t>
      </w:r>
      <w:r w:rsidR="00405A9F" w:rsidRPr="00294DE4">
        <w:t xml:space="preserve"> </w:t>
      </w:r>
      <w:r>
        <w:t>ist mit</w:t>
      </w:r>
      <w:r w:rsidR="00000AD9">
        <w:t xml:space="preserve"> Häfele Connect</w:t>
      </w:r>
      <w:r w:rsidRPr="009269D8">
        <w:t xml:space="preserve"> </w:t>
      </w:r>
      <w:r w:rsidR="00D533D6">
        <w:t xml:space="preserve">zum </w:t>
      </w:r>
      <w:r>
        <w:t>Türöffner für Smart-Home geworden</w:t>
      </w:r>
      <w:r w:rsidR="00B02BF0">
        <w:t xml:space="preserve">. </w:t>
      </w:r>
      <w:r>
        <w:t xml:space="preserve">Die </w:t>
      </w:r>
      <w:r w:rsidR="00882998" w:rsidRPr="00294DE4">
        <w:t>BLE-Box zur intuitiven Steuerung von Möbelbeleuchtung und elektrisch betriebene</w:t>
      </w:r>
      <w:r w:rsidR="00505EB9" w:rsidRPr="00294DE4">
        <w:t>n</w:t>
      </w:r>
      <w:r w:rsidR="00882998" w:rsidRPr="00294DE4">
        <w:t xml:space="preserve"> Beschläge</w:t>
      </w:r>
      <w:r w:rsidR="00505EB9" w:rsidRPr="00294DE4">
        <w:t>n</w:t>
      </w:r>
      <w:r w:rsidR="00882998" w:rsidRPr="00294DE4">
        <w:t xml:space="preserve"> </w:t>
      </w:r>
      <w:r w:rsidR="00435AA2">
        <w:t xml:space="preserve">verschafft </w:t>
      </w:r>
      <w:r w:rsidR="00882998" w:rsidRPr="00294DE4">
        <w:t>mittels einer komfortablen</w:t>
      </w:r>
      <w:r w:rsidR="006733AE">
        <w:t>, intuitiven</w:t>
      </w:r>
      <w:r w:rsidR="00882998" w:rsidRPr="00294DE4">
        <w:t xml:space="preserve"> App</w:t>
      </w:r>
      <w:r w:rsidR="00505EB9" w:rsidRPr="00294DE4">
        <w:t xml:space="preserve"> Zutritt zu zukunftsträchtigen Smart-Home-Erlebnissen</w:t>
      </w:r>
      <w:r w:rsidR="00882998" w:rsidRPr="00294DE4">
        <w:t>.</w:t>
      </w:r>
      <w:r w:rsidR="00AC43D7">
        <w:t xml:space="preserve"> </w:t>
      </w:r>
      <w:r w:rsidR="00F33D69">
        <w:t xml:space="preserve">Als </w:t>
      </w:r>
      <w:r w:rsidR="006733AE">
        <w:t>Herzstück</w:t>
      </w:r>
      <w:r w:rsidR="00F33D69">
        <w:t xml:space="preserve"> fungieren die Loo</w:t>
      </w:r>
      <w:r w:rsidR="00505EB9">
        <w:t>x-Netz</w:t>
      </w:r>
      <w:r w:rsidR="00294DE4">
        <w:t>teile</w:t>
      </w:r>
      <w:r w:rsidR="00505EB9">
        <w:t xml:space="preserve">. Mit ihnen finden </w:t>
      </w:r>
      <w:r w:rsidR="00F33D69">
        <w:t xml:space="preserve">die zahlreichen neuen </w:t>
      </w:r>
      <w:r w:rsidR="00882998">
        <w:t>Anwendungen</w:t>
      </w:r>
      <w:r w:rsidR="00F33D69">
        <w:t xml:space="preserve"> problemlos Anschluss. Die modularen</w:t>
      </w:r>
      <w:r w:rsidR="00F33D69" w:rsidRPr="00D406AA">
        <w:t xml:space="preserve"> System</w:t>
      </w:r>
      <w:r w:rsidR="00F33D69">
        <w:t>komponenten</w:t>
      </w:r>
      <w:r w:rsidR="00F33D69" w:rsidRPr="00D406AA">
        <w:t xml:space="preserve"> </w:t>
      </w:r>
      <w:r w:rsidR="00F33D69">
        <w:t>passen perfekt z</w:t>
      </w:r>
      <w:r w:rsidR="009D6219">
        <w:t>usammen und werden kinderleicht</w:t>
      </w:r>
      <w:r w:rsidR="00F33D69">
        <w:t xml:space="preserve"> werkzeuglos per Plug-and-Play montiert. Sie überzeugen </w:t>
      </w:r>
      <w:r w:rsidR="00F33D69" w:rsidRPr="00D406AA">
        <w:t>durch Qualität</w:t>
      </w:r>
      <w:r w:rsidR="00F33D69">
        <w:t xml:space="preserve">, </w:t>
      </w:r>
      <w:r w:rsidR="00F33D69" w:rsidRPr="00D406AA">
        <w:t xml:space="preserve">Flexibilität </w:t>
      </w:r>
      <w:r w:rsidR="00F33D69">
        <w:t xml:space="preserve">und </w:t>
      </w:r>
      <w:r w:rsidR="00F33D69" w:rsidRPr="00D406AA">
        <w:t>komfortable B</w:t>
      </w:r>
      <w:r w:rsidR="00F33D69">
        <w:t>edienung.</w:t>
      </w:r>
    </w:p>
    <w:p w14:paraId="39591A9A" w14:textId="77777777" w:rsidR="00F33D69" w:rsidRDefault="00F33D69" w:rsidP="007D7D2C">
      <w:pPr>
        <w:pStyle w:val="FlietextHaefele-PR"/>
        <w:ind w:right="565"/>
      </w:pPr>
    </w:p>
    <w:p w14:paraId="2A5E5A51" w14:textId="69982C83" w:rsidR="00032685" w:rsidRPr="009D6219" w:rsidRDefault="00032685" w:rsidP="007D7D2C">
      <w:pPr>
        <w:pStyle w:val="FlietextHaefele-PR"/>
        <w:ind w:right="565"/>
        <w:rPr>
          <w:rFonts w:ascii="Arial" w:hAnsi="Arial" w:cs="Arial"/>
          <w:b/>
        </w:rPr>
      </w:pPr>
      <w:r w:rsidRPr="009D6219">
        <w:rPr>
          <w:rFonts w:ascii="Arial" w:hAnsi="Arial" w:cs="Arial"/>
          <w:b/>
        </w:rPr>
        <w:t xml:space="preserve">BLE-Box </w:t>
      </w:r>
      <w:r w:rsidR="00647FA8" w:rsidRPr="009D6219">
        <w:rPr>
          <w:rFonts w:ascii="Arial" w:hAnsi="Arial" w:cs="Arial"/>
          <w:b/>
        </w:rPr>
        <w:t>– Der App-</w:t>
      </w:r>
      <w:proofErr w:type="spellStart"/>
      <w:r w:rsidR="00647FA8" w:rsidRPr="009D6219">
        <w:rPr>
          <w:rFonts w:ascii="Arial" w:hAnsi="Arial" w:cs="Arial"/>
          <w:b/>
        </w:rPr>
        <w:t>Versteher</w:t>
      </w:r>
      <w:proofErr w:type="spellEnd"/>
    </w:p>
    <w:p w14:paraId="00BB9D23" w14:textId="62864A8E" w:rsidR="00647FA8" w:rsidRPr="009D6219" w:rsidRDefault="00647FA8" w:rsidP="007D7D2C">
      <w:pPr>
        <w:pStyle w:val="FlietextHaefele-PR"/>
        <w:ind w:right="565"/>
      </w:pPr>
      <w:r w:rsidRPr="009D6219">
        <w:t>Die neuen Häfele Connect BLE-Boxen werden über zwei Zuleitungen von einem 12 oder 24 Volt Netzteil versorgt. Sie sind die App-Versteher in der Loox-Welt und ermöglichen die Steuerung einzelner L</w:t>
      </w:r>
      <w:r w:rsidR="009D6219">
        <w:t>euchten (Ein/Aus, Helligkeit,</w:t>
      </w:r>
      <w:r w:rsidRPr="009D6219">
        <w:t xml:space="preserve"> bei Multi-Wei</w:t>
      </w:r>
      <w:r w:rsidR="00245E89">
        <w:t>ß</w:t>
      </w:r>
      <w:r w:rsidRPr="009D6219">
        <w:t>-</w:t>
      </w:r>
      <w:r w:rsidR="009D6219">
        <w:t>Leuchten</w:t>
      </w:r>
      <w:r w:rsidRPr="009D6219">
        <w:t xml:space="preserve"> </w:t>
      </w:r>
      <w:r w:rsidR="009D6219">
        <w:t>auch die Farbtem</w:t>
      </w:r>
      <w:r w:rsidR="00245E89">
        <w:t>p</w:t>
      </w:r>
      <w:r w:rsidR="009D6219">
        <w:t>eratur</w:t>
      </w:r>
      <w:r w:rsidRPr="009D6219">
        <w:t xml:space="preserve"> </w:t>
      </w:r>
      <w:r w:rsidR="009D6219">
        <w:t xml:space="preserve">und bei </w:t>
      </w:r>
      <w:r w:rsidRPr="009D6219">
        <w:t xml:space="preserve">RGB-Leuchten auch die Lichtfarbe) </w:t>
      </w:r>
      <w:r w:rsidR="009D6219">
        <w:t xml:space="preserve">und elektrischer Beschläge </w:t>
      </w:r>
      <w:r w:rsidRPr="009D6219">
        <w:t>sowie das Speichern von Lichtszenen oder die zeitgesteuerte Veränderung von Helligkeit und Lichtfarben. Eine einzelne BLE-Box oder ein ganzes Netz</w:t>
      </w:r>
      <w:r w:rsidR="00245E89">
        <w:t>werk</w:t>
      </w:r>
      <w:r w:rsidRPr="009D6219">
        <w:t xml:space="preserve"> von BLE-Boxen wird per Smartphone oder Tablet gesteuert.</w:t>
      </w:r>
      <w:r w:rsidR="00B02BF0">
        <w:t xml:space="preserve"> </w:t>
      </w:r>
      <w:r w:rsidR="009D6219">
        <w:t xml:space="preserve">Mit der zeitgesteuerten Anwesenheitssimulation werden </w:t>
      </w:r>
      <w:r w:rsidR="00BC3EDF">
        <w:t>zudem</w:t>
      </w:r>
      <w:r w:rsidR="009D6219">
        <w:t xml:space="preserve"> Sicherheitsaspekte berücksichtigt.</w:t>
      </w:r>
    </w:p>
    <w:p w14:paraId="3887F4AC" w14:textId="77777777" w:rsidR="00032685" w:rsidRDefault="00032685" w:rsidP="007D7D2C">
      <w:pPr>
        <w:pStyle w:val="FlietextHaefele-PR"/>
        <w:ind w:right="565"/>
      </w:pPr>
    </w:p>
    <w:p w14:paraId="52C243B9" w14:textId="77777777" w:rsidR="00647FA8" w:rsidRPr="00647FA8" w:rsidRDefault="00647FA8" w:rsidP="007D7D2C">
      <w:pPr>
        <w:pStyle w:val="Textkrper"/>
        <w:spacing w:after="0"/>
        <w:ind w:right="565"/>
        <w:rPr>
          <w:rFonts w:ascii="Arial" w:hAnsi="Arial" w:cs="Arial"/>
          <w:b/>
        </w:rPr>
      </w:pPr>
      <w:r w:rsidRPr="00647FA8">
        <w:rPr>
          <w:rFonts w:ascii="Arial" w:hAnsi="Arial" w:cs="Arial"/>
          <w:b/>
        </w:rPr>
        <w:t>Musik liegt in der Luft – Die Häfele Soundsysteme</w:t>
      </w:r>
    </w:p>
    <w:p w14:paraId="01AD0254" w14:textId="7C478B90" w:rsidR="00F33D69" w:rsidRDefault="00F33D69" w:rsidP="007D7D2C">
      <w:pPr>
        <w:pStyle w:val="Textkrper"/>
        <w:spacing w:after="0"/>
        <w:ind w:right="565"/>
        <w:rPr>
          <w:rFonts w:ascii="Times" w:hAnsi="Times"/>
        </w:rPr>
      </w:pPr>
      <w:r>
        <w:t>Die trendigen,</w:t>
      </w:r>
      <w:r w:rsidRPr="00167B2E">
        <w:rPr>
          <w:rFonts w:ascii="Times" w:hAnsi="Times"/>
        </w:rPr>
        <w:t xml:space="preserve"> </w:t>
      </w:r>
      <w:r>
        <w:rPr>
          <w:rFonts w:ascii="Times" w:hAnsi="Times"/>
        </w:rPr>
        <w:t>unsichtbar verbauten Häfele Soundsysteme</w:t>
      </w:r>
      <w:r w:rsidRPr="00F3727F">
        <w:rPr>
          <w:rFonts w:ascii="Times" w:hAnsi="Times"/>
        </w:rPr>
        <w:t xml:space="preserve"> </w:t>
      </w:r>
      <w:r>
        <w:rPr>
          <w:rFonts w:ascii="Times" w:hAnsi="Times"/>
        </w:rPr>
        <w:t xml:space="preserve">105 und 420 machen Möbel zum alternativen </w:t>
      </w:r>
      <w:r w:rsidR="006733AE">
        <w:rPr>
          <w:rFonts w:ascii="Times" w:hAnsi="Times"/>
        </w:rPr>
        <w:t>Lautsprecher</w:t>
      </w:r>
      <w:r>
        <w:rPr>
          <w:rFonts w:ascii="Times" w:hAnsi="Times"/>
        </w:rPr>
        <w:t>. Sie sind mit einem Bluetooth-Empfänger und bis zu vier Körperschallwandlern (Exciter) ausgestattet. Exciter verwandeln jede harte Oberfläche wie Holz, Glas oder Metall in einen Resonanzkörper, der Musik und Sprache in erstaunlicher Klangqualität hörbar macht. Musik-A</w:t>
      </w:r>
      <w:r w:rsidRPr="00F3727F">
        <w:rPr>
          <w:rFonts w:ascii="Times" w:hAnsi="Times"/>
        </w:rPr>
        <w:t xml:space="preserve">uswahl und Lautstärke </w:t>
      </w:r>
      <w:r>
        <w:rPr>
          <w:rFonts w:ascii="Times" w:hAnsi="Times"/>
        </w:rPr>
        <w:t>werden</w:t>
      </w:r>
      <w:r w:rsidRPr="00F3727F">
        <w:rPr>
          <w:rFonts w:ascii="Times" w:hAnsi="Times"/>
        </w:rPr>
        <w:t xml:space="preserve"> ganz bequem </w:t>
      </w:r>
      <w:r>
        <w:rPr>
          <w:rFonts w:ascii="Times" w:hAnsi="Times"/>
        </w:rPr>
        <w:t>per</w:t>
      </w:r>
      <w:r w:rsidRPr="00F3727F">
        <w:rPr>
          <w:rFonts w:ascii="Times" w:hAnsi="Times"/>
        </w:rPr>
        <w:t xml:space="preserve"> Smartphone, </w:t>
      </w:r>
      <w:r>
        <w:rPr>
          <w:rFonts w:ascii="Times" w:hAnsi="Times"/>
        </w:rPr>
        <w:t>Tablet oder</w:t>
      </w:r>
      <w:r w:rsidRPr="00F3727F">
        <w:rPr>
          <w:rFonts w:ascii="Times" w:hAnsi="Times"/>
        </w:rPr>
        <w:t xml:space="preserve"> Laptop kabellos via Bluetooth </w:t>
      </w:r>
      <w:r>
        <w:rPr>
          <w:rFonts w:ascii="Times" w:hAnsi="Times"/>
        </w:rPr>
        <w:t>gest</w:t>
      </w:r>
      <w:r w:rsidR="006733AE">
        <w:rPr>
          <w:rFonts w:ascii="Times" w:hAnsi="Times"/>
        </w:rPr>
        <w:t>reamt</w:t>
      </w:r>
      <w:r w:rsidRPr="00F3727F">
        <w:rPr>
          <w:rFonts w:ascii="Times" w:hAnsi="Times"/>
        </w:rPr>
        <w:t>.</w:t>
      </w:r>
      <w:r w:rsidRPr="00167B2E">
        <w:rPr>
          <w:rFonts w:ascii="Times" w:hAnsi="Times"/>
        </w:rPr>
        <w:t xml:space="preserve"> </w:t>
      </w:r>
      <w:r>
        <w:rPr>
          <w:rFonts w:ascii="Times" w:hAnsi="Times"/>
        </w:rPr>
        <w:t>Mit dem</w:t>
      </w:r>
      <w:r w:rsidRPr="00F3727F">
        <w:rPr>
          <w:rFonts w:ascii="Times" w:hAnsi="Times"/>
        </w:rPr>
        <w:t xml:space="preserve"> </w:t>
      </w:r>
      <w:r>
        <w:rPr>
          <w:rFonts w:ascii="Times" w:hAnsi="Times"/>
        </w:rPr>
        <w:t>Soundsystem von Häfele</w:t>
      </w:r>
      <w:r w:rsidRPr="00F3727F">
        <w:rPr>
          <w:rFonts w:ascii="Times" w:hAnsi="Times"/>
        </w:rPr>
        <w:t xml:space="preserve"> </w:t>
      </w:r>
      <w:r>
        <w:rPr>
          <w:rFonts w:ascii="Times" w:hAnsi="Times"/>
        </w:rPr>
        <w:lastRenderedPageBreak/>
        <w:t>entstehen so interessante Möbel mit Mehrwert für musikbegeisterte</w:t>
      </w:r>
      <w:r w:rsidRPr="00F3727F">
        <w:rPr>
          <w:rFonts w:ascii="Times" w:hAnsi="Times"/>
        </w:rPr>
        <w:t xml:space="preserve"> Kunden</w:t>
      </w:r>
      <w:r>
        <w:rPr>
          <w:rFonts w:ascii="Times" w:hAnsi="Times"/>
        </w:rPr>
        <w:t xml:space="preserve">. </w:t>
      </w:r>
    </w:p>
    <w:p w14:paraId="653EF621" w14:textId="77777777" w:rsidR="00F33D69" w:rsidRDefault="00F33D69" w:rsidP="007D7D2C">
      <w:pPr>
        <w:pStyle w:val="Textkrper"/>
        <w:spacing w:after="0"/>
        <w:ind w:right="565"/>
        <w:rPr>
          <w:rFonts w:ascii="Times" w:hAnsi="Times"/>
        </w:rPr>
      </w:pPr>
    </w:p>
    <w:p w14:paraId="3B7530E0" w14:textId="3DD0688C" w:rsidR="00F33D69" w:rsidRPr="009D6219" w:rsidRDefault="00F33D69" w:rsidP="007D7D2C">
      <w:pPr>
        <w:pStyle w:val="Textkrper"/>
        <w:spacing w:after="0"/>
        <w:ind w:right="565"/>
        <w:rPr>
          <w:rFonts w:ascii="Times" w:hAnsi="Times"/>
          <w:color w:val="auto"/>
        </w:rPr>
      </w:pPr>
      <w:r w:rsidRPr="00785999">
        <w:rPr>
          <w:rFonts w:ascii="Arial" w:hAnsi="Arial" w:cs="Arial"/>
          <w:b/>
        </w:rPr>
        <w:t xml:space="preserve">Letzter Schrei: </w:t>
      </w:r>
      <w:r>
        <w:rPr>
          <w:rFonts w:ascii="Arial" w:hAnsi="Arial" w:cs="Arial"/>
          <w:b/>
        </w:rPr>
        <w:t>Kabellose</w:t>
      </w:r>
      <w:r w:rsidR="00505EB9">
        <w:rPr>
          <w:rFonts w:ascii="Arial" w:hAnsi="Arial" w:cs="Arial"/>
          <w:b/>
        </w:rPr>
        <w:t xml:space="preserve"> induktive </w:t>
      </w:r>
      <w:r w:rsidRPr="00785999">
        <w:rPr>
          <w:rFonts w:ascii="Arial" w:hAnsi="Arial" w:cs="Arial"/>
          <w:b/>
        </w:rPr>
        <w:t>Ladestation</w:t>
      </w:r>
      <w:r w:rsidRPr="008C4835">
        <w:rPr>
          <w:rFonts w:ascii="Times" w:hAnsi="Times"/>
          <w:b/>
        </w:rPr>
        <w:br/>
      </w:r>
      <w:r>
        <w:rPr>
          <w:rFonts w:ascii="Times" w:hAnsi="Times"/>
        </w:rPr>
        <w:t>Und wenn dem Smartphone mal der Strom ausgeht, dann gibt’s die unsichtbar im Möbel eingebaute</w:t>
      </w:r>
      <w:r w:rsidR="00B02BF0">
        <w:rPr>
          <w:rFonts w:ascii="Times" w:hAnsi="Times"/>
        </w:rPr>
        <w:t>,</w:t>
      </w:r>
      <w:r>
        <w:rPr>
          <w:rFonts w:ascii="Times" w:hAnsi="Times"/>
        </w:rPr>
        <w:t xml:space="preserve"> kabellose Ladestation. Das Mobilgerät wird einfach an der passenden Stelle aufs Möbel gelegt und tankt neue Energie</w:t>
      </w:r>
      <w:r w:rsidRPr="009D6219">
        <w:rPr>
          <w:rFonts w:ascii="Times" w:hAnsi="Times"/>
          <w:color w:val="auto"/>
        </w:rPr>
        <w:t>.</w:t>
      </w:r>
      <w:r w:rsidR="00505EB9" w:rsidRPr="009D6219">
        <w:rPr>
          <w:rFonts w:ascii="Times" w:hAnsi="Times"/>
          <w:color w:val="auto"/>
        </w:rPr>
        <w:t xml:space="preserve"> Immer mehr Hersteller integrieren diese neue Te</w:t>
      </w:r>
      <w:r w:rsidR="003B67AA">
        <w:rPr>
          <w:rFonts w:ascii="Times" w:hAnsi="Times"/>
          <w:color w:val="auto"/>
        </w:rPr>
        <w:t xml:space="preserve">chnik des induktiven Ladens in ihre Geräte, </w:t>
      </w:r>
      <w:r w:rsidR="00505EB9" w:rsidRPr="009D6219">
        <w:rPr>
          <w:rFonts w:ascii="Times" w:hAnsi="Times"/>
          <w:color w:val="auto"/>
        </w:rPr>
        <w:t>andere können mit Adaptern aufgerüstet werden.</w:t>
      </w:r>
    </w:p>
    <w:p w14:paraId="19E0C689" w14:textId="77777777" w:rsidR="00F33D69" w:rsidRPr="003C1CDD" w:rsidRDefault="00F33D69" w:rsidP="007D7D2C">
      <w:pPr>
        <w:pStyle w:val="FlietextHaefele-PR"/>
        <w:spacing w:line="200" w:lineRule="atLeast"/>
        <w:ind w:right="565"/>
        <w:rPr>
          <w:rFonts w:ascii="Arial" w:hAnsi="Arial"/>
          <w:b/>
        </w:rPr>
      </w:pPr>
      <w:r>
        <w:rPr>
          <w:rFonts w:ascii="Arial" w:hAnsi="Arial"/>
          <w:b/>
        </w:rPr>
        <w:br/>
        <w:t>Eindeutige Farbkodierung – kinderleichte Montage</w:t>
      </w:r>
    </w:p>
    <w:p w14:paraId="66571C3B" w14:textId="45656421" w:rsidR="00F33D69" w:rsidRDefault="00F33D69" w:rsidP="007D7D2C">
      <w:pPr>
        <w:pStyle w:val="FlietextHaefele-PR"/>
        <w:ind w:right="565"/>
      </w:pPr>
      <w:r w:rsidRPr="00894681">
        <w:t xml:space="preserve">Herzstück </w:t>
      </w:r>
      <w:r w:rsidR="003B67AA">
        <w:t>des</w:t>
      </w:r>
      <w:r w:rsidRPr="00894681">
        <w:t xml:space="preserve"> Loox</w:t>
      </w:r>
      <w:r w:rsidR="003B67AA">
        <w:t>-Systems</w:t>
      </w:r>
      <w:r w:rsidRPr="00894681">
        <w:t xml:space="preserve"> sind die leistungsfähigen </w:t>
      </w:r>
      <w:r w:rsidR="009D6219">
        <w:t>12 Volt- und 24 Volt-</w:t>
      </w:r>
      <w:r w:rsidRPr="00894681">
        <w:t xml:space="preserve">Netzteile. </w:t>
      </w:r>
      <w:r w:rsidR="0069155B">
        <w:t>Es gibt sie</w:t>
      </w:r>
      <w:r w:rsidR="009D6219">
        <w:t xml:space="preserve"> in allen drei </w:t>
      </w:r>
      <w:r w:rsidR="006733AE">
        <w:t>Systemen (12V/24V/350 mA)</w:t>
      </w:r>
      <w:r w:rsidR="009D6219">
        <w:t xml:space="preserve"> mit </w:t>
      </w:r>
      <w:r w:rsidR="0069155B">
        <w:t>smarter</w:t>
      </w:r>
      <w:r w:rsidR="009D6219">
        <w:t xml:space="preserve"> 16 mm</w:t>
      </w:r>
      <w:r w:rsidR="0069155B">
        <w:t xml:space="preserve"> Bauhöhe und der</w:t>
      </w:r>
      <w:r w:rsidR="009D6219">
        <w:t xml:space="preserve"> für den US</w:t>
      </w:r>
      <w:r w:rsidR="0069155B">
        <w:t>-</w:t>
      </w:r>
      <w:r w:rsidR="009D6219">
        <w:t>Markt</w:t>
      </w:r>
      <w:r w:rsidR="0069155B">
        <w:t xml:space="preserve"> so</w:t>
      </w:r>
      <w:r w:rsidR="009D6219">
        <w:t xml:space="preserve"> wichtige</w:t>
      </w:r>
      <w:r w:rsidR="0069155B">
        <w:t>n</w:t>
      </w:r>
      <w:r w:rsidR="009D6219">
        <w:t xml:space="preserve"> E</w:t>
      </w:r>
      <w:r w:rsidR="0069155B">
        <w:t>nergieeffizienzklasse VI</w:t>
      </w:r>
      <w:r w:rsidR="009D6219">
        <w:t>. Die Netzteile</w:t>
      </w:r>
      <w:r w:rsidRPr="00894681">
        <w:t xml:space="preserve"> sind weltweit einsetzbar. </w:t>
      </w:r>
      <w:r>
        <w:t>S</w:t>
      </w:r>
      <w:r w:rsidRPr="00894681">
        <w:t>tandardi</w:t>
      </w:r>
      <w:r>
        <w:t>sierte</w:t>
      </w:r>
      <w:r w:rsidRPr="00894681">
        <w:t xml:space="preserve"> Steckverbindungen mit eindeutiger Farbcodierung </w:t>
      </w:r>
      <w:r>
        <w:t>geben Sicherheit bei der</w:t>
      </w:r>
      <w:r w:rsidR="00272AEA">
        <w:t xml:space="preserve"> Montage</w:t>
      </w:r>
      <w:r w:rsidR="005E656E">
        <w:t>.</w:t>
      </w:r>
    </w:p>
    <w:p w14:paraId="36E303B6" w14:textId="0B005E5F" w:rsidR="00F33D69" w:rsidRPr="00894681" w:rsidRDefault="005E656E" w:rsidP="007D7D2C">
      <w:pPr>
        <w:pStyle w:val="FlietextHaefele-PR"/>
        <w:ind w:right="565"/>
      </w:pPr>
      <w:r>
        <w:t>W</w:t>
      </w:r>
      <w:r w:rsidR="0047381D">
        <w:t xml:space="preserve">eitere </w:t>
      </w:r>
      <w:r w:rsidR="00F33D69" w:rsidRPr="00894681">
        <w:t xml:space="preserve">ergänzende Komponenten </w:t>
      </w:r>
      <w:r>
        <w:t>sind</w:t>
      </w:r>
      <w:r w:rsidR="00F33D69" w:rsidRPr="00894681">
        <w:t xml:space="preserve"> z. B. die Multi-Schalter-Box, die Multi-Netzteil-Box, </w:t>
      </w:r>
      <w:r w:rsidR="009D6219">
        <w:t>de</w:t>
      </w:r>
      <w:r>
        <w:t>r</w:t>
      </w:r>
      <w:r w:rsidR="009D6219">
        <w:t xml:space="preserve"> Dreifachverteiler mit Schaltfunktion, </w:t>
      </w:r>
      <w:r w:rsidR="00F33D69" w:rsidRPr="00894681">
        <w:t>de</w:t>
      </w:r>
      <w:r>
        <w:t>r</w:t>
      </w:r>
      <w:r w:rsidR="00F33D69" w:rsidRPr="00894681">
        <w:t xml:space="preserve"> 6-fach-Verteiler, die 4-fach-Verlängerung usw. Internationale Zertifikate und Prüfzeichen machen Loox fit für den weltweiten Einsatz.</w:t>
      </w:r>
    </w:p>
    <w:p w14:paraId="3E1235C2" w14:textId="77777777" w:rsidR="00F33D69" w:rsidRDefault="00F33D69" w:rsidP="007D7D2C">
      <w:pPr>
        <w:pStyle w:val="Textkrper"/>
        <w:spacing w:after="0"/>
        <w:ind w:right="565"/>
        <w:rPr>
          <w:rFonts w:eastAsia="HelveticaNeueLTPro-Lt"/>
        </w:rPr>
      </w:pPr>
    </w:p>
    <w:p w14:paraId="5BA528BE" w14:textId="77777777" w:rsidR="00F33D69" w:rsidRPr="00FD0A2A" w:rsidRDefault="00F33D69" w:rsidP="007D7D2C">
      <w:pPr>
        <w:pStyle w:val="FlietextHaefele-PR"/>
        <w:spacing w:line="200" w:lineRule="atLeast"/>
        <w:ind w:right="565"/>
        <w:outlineLvl w:val="0"/>
        <w:rPr>
          <w:rFonts w:ascii="Arial" w:eastAsia="HelveticaNeueLTPro-Lt" w:hAnsi="Arial"/>
          <w:b/>
          <w:color w:val="000000"/>
        </w:rPr>
      </w:pPr>
      <w:r>
        <w:rPr>
          <w:rFonts w:ascii="Arial" w:eastAsia="HelveticaNeueLTPro-Lt" w:hAnsi="Arial"/>
          <w:b/>
          <w:color w:val="000000"/>
        </w:rPr>
        <w:t xml:space="preserve">Modulare </w:t>
      </w:r>
      <w:r w:rsidRPr="00FD0A2A">
        <w:rPr>
          <w:rFonts w:ascii="Arial" w:eastAsia="HelveticaNeueLTPro-Lt" w:hAnsi="Arial"/>
          <w:b/>
          <w:color w:val="000000"/>
        </w:rPr>
        <w:t xml:space="preserve">LED-Leuchten </w:t>
      </w:r>
      <w:r>
        <w:rPr>
          <w:rFonts w:ascii="Arial" w:eastAsia="HelveticaNeueLTPro-Lt" w:hAnsi="Arial"/>
          <w:b/>
          <w:color w:val="000000"/>
        </w:rPr>
        <w:t>und Schalter</w:t>
      </w:r>
    </w:p>
    <w:p w14:paraId="6A18F5FC" w14:textId="7C1CE0F3" w:rsidR="00F33D69" w:rsidRDefault="00F33D69" w:rsidP="007D7D2C">
      <w:pPr>
        <w:pStyle w:val="FlietextHaefele-PR"/>
        <w:ind w:right="565"/>
      </w:pPr>
      <w:r w:rsidRPr="00894681">
        <w:t xml:space="preserve">Highlights </w:t>
      </w:r>
      <w:r>
        <w:t xml:space="preserve">im Licht-Sortiment </w:t>
      </w:r>
      <w:r w:rsidRPr="00894681">
        <w:t xml:space="preserve">sind unter anderem nach Baukastenprinzip aufgebaute </w:t>
      </w:r>
      <w:r w:rsidR="00D533D6">
        <w:t xml:space="preserve">und individualisierbare, </w:t>
      </w:r>
      <w:r w:rsidRPr="00894681">
        <w:t>modulare LED-Leuchten</w:t>
      </w:r>
      <w:r w:rsidR="00D533D6">
        <w:t xml:space="preserve"> mit passenden Lichtstärken und -farben für den Wohn- und den Arbeitsbereich</w:t>
      </w:r>
      <w:r w:rsidRPr="00894681">
        <w:t xml:space="preserve">. </w:t>
      </w:r>
    </w:p>
    <w:p w14:paraId="709FFB91" w14:textId="535140B4" w:rsidR="009B554F" w:rsidRDefault="00D533D6" w:rsidP="007D7D2C">
      <w:pPr>
        <w:pStyle w:val="FlietextHaefele-PR"/>
        <w:ind w:right="565"/>
      </w:pPr>
      <w:r>
        <w:t>U</w:t>
      </w:r>
      <w:r w:rsidR="00EA67FD" w:rsidRPr="00EC5E15">
        <w:t>ltraflache</w:t>
      </w:r>
      <w:r w:rsidR="00EC5E15" w:rsidRPr="00EC5E15">
        <w:t>, dimmbare</w:t>
      </w:r>
      <w:r w:rsidR="00EA67FD" w:rsidRPr="00EC5E15">
        <w:t xml:space="preserve"> Unterbauleuchten mit der Anmutung einer Einbauleuchte</w:t>
      </w:r>
      <w:r w:rsidR="00B02BF0">
        <w:t>;</w:t>
      </w:r>
      <w:r w:rsidR="00EA67FD" w:rsidRPr="00EC5E15">
        <w:t xml:space="preserve"> neue </w:t>
      </w:r>
      <w:r w:rsidR="00EC5E15" w:rsidRPr="00EC5E15">
        <w:t xml:space="preserve">dimmbare und </w:t>
      </w:r>
      <w:r w:rsidR="00CB3B75">
        <w:t>besonders lichtstarke</w:t>
      </w:r>
      <w:r w:rsidR="00EA67FD" w:rsidRPr="00EC5E15">
        <w:t xml:space="preserve"> Ein- und Unterbauleuchten aus Stahl </w:t>
      </w:r>
      <w:r w:rsidR="00DE27D6">
        <w:t>sowie</w:t>
      </w:r>
      <w:r w:rsidR="00CB3B75">
        <w:t xml:space="preserve"> innovative Loox-LED Bänder </w:t>
      </w:r>
      <w:r w:rsidR="00EA67FD" w:rsidRPr="00EC5E15">
        <w:t>für unterschiedliche Lichtstimmungen</w:t>
      </w:r>
      <w:r>
        <w:t xml:space="preserve"> sind gerade besonders gefragt</w:t>
      </w:r>
      <w:r w:rsidR="00EA67FD" w:rsidRPr="00EC5E15">
        <w:t>.</w:t>
      </w:r>
      <w:r w:rsidR="009B554F">
        <w:t xml:space="preserve"> </w:t>
      </w:r>
      <w:r w:rsidR="009B554F" w:rsidRPr="00894681">
        <w:t>Hohe Lichtausbeute, geringe Toleranz in der Lichtfarbe</w:t>
      </w:r>
      <w:r w:rsidR="009B554F">
        <w:t xml:space="preserve"> und </w:t>
      </w:r>
      <w:r w:rsidR="009B554F" w:rsidRPr="00894681">
        <w:t>Nachkaufsicherheit in der Farbtreue zeichnen die</w:t>
      </w:r>
      <w:r w:rsidR="009B554F">
        <w:t>se</w:t>
      </w:r>
      <w:r w:rsidR="009B554F" w:rsidRPr="00894681">
        <w:t xml:space="preserve"> </w:t>
      </w:r>
      <w:r w:rsidR="009B554F">
        <w:t xml:space="preserve">individuell kürzbaren </w:t>
      </w:r>
      <w:r w:rsidR="009B554F" w:rsidRPr="00894681">
        <w:t>LED-Bänder aus</w:t>
      </w:r>
      <w:r w:rsidR="009B554F">
        <w:t>.</w:t>
      </w:r>
      <w:r w:rsidR="009B554F" w:rsidRPr="00894681">
        <w:t xml:space="preserve"> </w:t>
      </w:r>
      <w:r w:rsidR="009B554F">
        <w:t>Rest</w:t>
      </w:r>
      <w:r w:rsidR="00B167EA">
        <w:t>stücke</w:t>
      </w:r>
      <w:r w:rsidR="009B554F">
        <w:t xml:space="preserve"> sind wiederverwendbar.</w:t>
      </w:r>
    </w:p>
    <w:p w14:paraId="086249D1" w14:textId="77777777" w:rsidR="00F33D69" w:rsidRPr="00894681" w:rsidRDefault="00F33D69" w:rsidP="007D7D2C">
      <w:pPr>
        <w:pStyle w:val="FlietextHaefele-PR"/>
        <w:ind w:right="565"/>
      </w:pPr>
    </w:p>
    <w:p w14:paraId="203E73B4" w14:textId="45A84516" w:rsidR="00F33D69" w:rsidRPr="00894681" w:rsidRDefault="00F33D69" w:rsidP="007D7D2C">
      <w:pPr>
        <w:pStyle w:val="FlietextHaefele-PR"/>
        <w:ind w:right="565"/>
      </w:pPr>
      <w:r w:rsidRPr="00894681">
        <w:t xml:space="preserve">Modular aufgebaute Loox-Schalter </w:t>
      </w:r>
      <w:r w:rsidR="00D533D6">
        <w:t xml:space="preserve">für alle möglichen Verwendungszwecke </w:t>
      </w:r>
      <w:r w:rsidRPr="00894681">
        <w:t xml:space="preserve">sind in allen LED-Systemen einsetzbar und mit steckbaren Kabeln einfach </w:t>
      </w:r>
      <w:r w:rsidR="007D7D2C">
        <w:t>U</w:t>
      </w:r>
      <w:r w:rsidR="007D7D2C" w:rsidRPr="00894681">
        <w:t>pgrade</w:t>
      </w:r>
      <w:r w:rsidR="00EC5E15">
        <w:t>-</w:t>
      </w:r>
      <w:r w:rsidRPr="00894681">
        <w:t xml:space="preserve">fähig und schnell montiert. </w:t>
      </w:r>
    </w:p>
    <w:p w14:paraId="5CD996D1" w14:textId="77777777" w:rsidR="00D533D6" w:rsidRPr="00D533D6" w:rsidRDefault="00D533D6" w:rsidP="007D7D2C">
      <w:pPr>
        <w:pStyle w:val="FlietextHaefele-PR"/>
        <w:ind w:right="565"/>
      </w:pPr>
    </w:p>
    <w:p w14:paraId="6982ECA0" w14:textId="77777777" w:rsidR="0019297D" w:rsidRDefault="0019297D" w:rsidP="007D7D2C">
      <w:pPr>
        <w:pStyle w:val="FlietextHaefele-PR"/>
        <w:tabs>
          <w:tab w:val="left" w:pos="709"/>
          <w:tab w:val="left" w:pos="1418"/>
          <w:tab w:val="left" w:pos="2127"/>
          <w:tab w:val="left" w:pos="2836"/>
          <w:tab w:val="left" w:pos="3545"/>
          <w:tab w:val="left" w:pos="4254"/>
          <w:tab w:val="left" w:pos="4602"/>
        </w:tabs>
        <w:ind w:right="565"/>
        <w:outlineLvl w:val="0"/>
      </w:pPr>
      <w:r>
        <w:lastRenderedPageBreak/>
        <w:t xml:space="preserve">Weitere Informationen erhalten Sie bei </w:t>
      </w:r>
    </w:p>
    <w:p w14:paraId="5EBCAB50" w14:textId="77777777" w:rsidR="0019297D" w:rsidRDefault="0019297D" w:rsidP="007D7D2C">
      <w:pPr>
        <w:pStyle w:val="FlietextHaefele-PR"/>
        <w:tabs>
          <w:tab w:val="left" w:pos="709"/>
          <w:tab w:val="left" w:pos="1418"/>
          <w:tab w:val="left" w:pos="2127"/>
          <w:tab w:val="left" w:pos="2836"/>
          <w:tab w:val="left" w:pos="3545"/>
          <w:tab w:val="left" w:pos="4254"/>
          <w:tab w:val="left" w:pos="4602"/>
        </w:tabs>
        <w:ind w:right="565"/>
        <w:rPr>
          <w:color w:val="000000"/>
        </w:rPr>
      </w:pPr>
      <w:r>
        <w:rPr>
          <w:color w:val="000000"/>
        </w:rPr>
        <w:t xml:space="preserve">Häfele GmbH &amp; Co KG, Postfach 1237, </w:t>
      </w:r>
    </w:p>
    <w:p w14:paraId="0704F934" w14:textId="77777777" w:rsidR="0019297D" w:rsidRPr="00294DE4" w:rsidRDefault="0019297D" w:rsidP="007D7D2C">
      <w:pPr>
        <w:pStyle w:val="FlietextHaefele-PR"/>
        <w:tabs>
          <w:tab w:val="left" w:pos="709"/>
          <w:tab w:val="left" w:pos="1418"/>
          <w:tab w:val="left" w:pos="2127"/>
          <w:tab w:val="left" w:pos="2836"/>
          <w:tab w:val="left" w:pos="3545"/>
          <w:tab w:val="left" w:pos="4254"/>
          <w:tab w:val="left" w:pos="4602"/>
        </w:tabs>
        <w:ind w:right="565"/>
        <w:rPr>
          <w:color w:val="000000"/>
          <w:lang w:val="en-US"/>
        </w:rPr>
      </w:pPr>
      <w:r w:rsidRPr="00294DE4">
        <w:rPr>
          <w:color w:val="000000"/>
          <w:lang w:val="en-US"/>
        </w:rPr>
        <w:t xml:space="preserve">D-72192 Nagold, Tel.: +49 7452 95-0, </w:t>
      </w:r>
    </w:p>
    <w:p w14:paraId="64D8EAE6" w14:textId="77777777" w:rsidR="0019297D" w:rsidRPr="00294DE4" w:rsidRDefault="0019297D" w:rsidP="007D7D2C">
      <w:pPr>
        <w:pStyle w:val="FlietextHaefele-PR"/>
        <w:tabs>
          <w:tab w:val="left" w:pos="709"/>
          <w:tab w:val="left" w:pos="1418"/>
          <w:tab w:val="left" w:pos="2127"/>
          <w:tab w:val="left" w:pos="2836"/>
          <w:tab w:val="left" w:pos="3545"/>
          <w:tab w:val="left" w:pos="4254"/>
          <w:tab w:val="left" w:pos="4602"/>
        </w:tabs>
        <w:ind w:right="565"/>
        <w:rPr>
          <w:color w:val="000000"/>
          <w:lang w:val="en-US"/>
        </w:rPr>
      </w:pPr>
      <w:r w:rsidRPr="00294DE4">
        <w:rPr>
          <w:color w:val="000000"/>
          <w:lang w:val="en-US"/>
        </w:rPr>
        <w:t xml:space="preserve">Fax: +49 7452 95-200, </w:t>
      </w:r>
    </w:p>
    <w:p w14:paraId="70B85D6E" w14:textId="77777777" w:rsidR="0019297D" w:rsidRPr="00294DE4" w:rsidRDefault="0019297D" w:rsidP="007D7D2C">
      <w:pPr>
        <w:pStyle w:val="FlietextHaefele-PR"/>
        <w:tabs>
          <w:tab w:val="left" w:pos="709"/>
          <w:tab w:val="left" w:pos="1418"/>
          <w:tab w:val="left" w:pos="2127"/>
          <w:tab w:val="left" w:pos="2836"/>
          <w:tab w:val="left" w:pos="3545"/>
          <w:tab w:val="left" w:pos="4254"/>
          <w:tab w:val="left" w:pos="4602"/>
        </w:tabs>
        <w:ind w:right="565"/>
        <w:rPr>
          <w:lang w:val="en-US"/>
        </w:rPr>
      </w:pPr>
      <w:r w:rsidRPr="00294DE4">
        <w:rPr>
          <w:color w:val="000000"/>
          <w:lang w:val="en-US"/>
        </w:rPr>
        <w:t xml:space="preserve">E-Mail: </w:t>
      </w:r>
      <w:hyperlink r:id="rId8" w:history="1">
        <w:r w:rsidRPr="00294DE4">
          <w:rPr>
            <w:rStyle w:val="Link"/>
            <w:color w:val="auto"/>
            <w:u w:val="none"/>
            <w:lang w:val="en-US"/>
          </w:rPr>
          <w:t>info@haefele.de</w:t>
        </w:r>
      </w:hyperlink>
    </w:p>
    <w:p w14:paraId="6BE54A08" w14:textId="18DD3545" w:rsidR="0019297D" w:rsidRDefault="0019297D" w:rsidP="007D7D2C">
      <w:pPr>
        <w:pStyle w:val="FlietextHaefele-PR"/>
        <w:tabs>
          <w:tab w:val="left" w:pos="709"/>
          <w:tab w:val="left" w:pos="1418"/>
          <w:tab w:val="left" w:pos="2127"/>
          <w:tab w:val="left" w:pos="2836"/>
          <w:tab w:val="left" w:pos="3545"/>
          <w:tab w:val="left" w:pos="4254"/>
          <w:tab w:val="left" w:pos="4602"/>
        </w:tabs>
        <w:ind w:right="565"/>
        <w:rPr>
          <w:lang w:val="en-US"/>
        </w:rPr>
      </w:pPr>
      <w:r w:rsidRPr="00294DE4">
        <w:rPr>
          <w:lang w:val="en-US"/>
        </w:rPr>
        <w:t>www.haefele.de</w:t>
      </w:r>
    </w:p>
    <w:p w14:paraId="79515EB8" w14:textId="77777777" w:rsidR="007D7D2C" w:rsidRPr="00294DE4" w:rsidRDefault="007D7D2C" w:rsidP="007D7D2C">
      <w:pPr>
        <w:pStyle w:val="FlietextHaefele-PR"/>
        <w:tabs>
          <w:tab w:val="left" w:pos="709"/>
          <w:tab w:val="left" w:pos="1418"/>
          <w:tab w:val="left" w:pos="2127"/>
          <w:tab w:val="left" w:pos="2836"/>
          <w:tab w:val="left" w:pos="3545"/>
          <w:tab w:val="left" w:pos="4254"/>
          <w:tab w:val="left" w:pos="4602"/>
        </w:tabs>
        <w:ind w:right="565"/>
        <w:rPr>
          <w:lang w:val="en-US"/>
        </w:rPr>
      </w:pPr>
    </w:p>
    <w:p w14:paraId="3D1EBFD2" w14:textId="77777777" w:rsidR="006862AC" w:rsidRPr="00294DE4" w:rsidRDefault="006862AC" w:rsidP="007D7D2C">
      <w:pPr>
        <w:ind w:right="565"/>
        <w:rPr>
          <w:rFonts w:ascii="Times" w:hAnsi="Times"/>
          <w:sz w:val="24"/>
          <w:lang w:val="en-US"/>
        </w:rPr>
      </w:pPr>
    </w:p>
    <w:p w14:paraId="5FB1A278" w14:textId="37B88252" w:rsidR="006862AC" w:rsidRPr="00294DE4" w:rsidRDefault="006862AC" w:rsidP="007D7D2C">
      <w:pPr>
        <w:ind w:right="565"/>
        <w:rPr>
          <w:rFonts w:ascii="Times" w:hAnsi="Times"/>
          <w:sz w:val="24"/>
          <w:lang w:val="en-US"/>
        </w:rPr>
      </w:pPr>
      <w:r w:rsidRPr="00294DE4">
        <w:rPr>
          <w:rFonts w:ascii="Times" w:hAnsi="Times"/>
          <w:sz w:val="24"/>
          <w:lang w:val="en-US"/>
        </w:rPr>
        <w:t>Bildtexte</w:t>
      </w:r>
      <w:r w:rsidR="001E5C85" w:rsidRPr="00294DE4">
        <w:rPr>
          <w:rFonts w:ascii="Times" w:hAnsi="Times"/>
          <w:sz w:val="24"/>
          <w:lang w:val="en-US"/>
        </w:rPr>
        <w:t>:</w:t>
      </w:r>
    </w:p>
    <w:p w14:paraId="3CB2C4DD" w14:textId="77777777" w:rsidR="001E5C85" w:rsidRPr="00294DE4" w:rsidRDefault="001E5C85" w:rsidP="007D7D2C">
      <w:pPr>
        <w:ind w:right="565"/>
        <w:rPr>
          <w:rFonts w:ascii="Times" w:hAnsi="Times"/>
          <w:sz w:val="24"/>
          <w:lang w:val="en-US"/>
        </w:rPr>
      </w:pPr>
    </w:p>
    <w:p w14:paraId="31372203" w14:textId="1209515B" w:rsidR="006862AC" w:rsidRPr="0047381D" w:rsidRDefault="007E1930" w:rsidP="007D7D2C">
      <w:pPr>
        <w:ind w:right="565"/>
        <w:rPr>
          <w:rFonts w:ascii="Times" w:hAnsi="Times"/>
          <w:sz w:val="24"/>
          <w:lang w:val="en-US"/>
        </w:rPr>
      </w:pPr>
      <w:r>
        <w:rPr>
          <w:rFonts w:ascii="Times" w:hAnsi="Times"/>
          <w:sz w:val="24"/>
          <w:lang w:val="en-US"/>
        </w:rPr>
        <w:t>34</w:t>
      </w:r>
      <w:r w:rsidR="00D533D6">
        <w:rPr>
          <w:rFonts w:ascii="Times" w:hAnsi="Times"/>
          <w:sz w:val="24"/>
          <w:lang w:val="en-US"/>
        </w:rPr>
        <w:t>10</w:t>
      </w:r>
      <w:r w:rsidR="002B6EFA">
        <w:rPr>
          <w:rFonts w:ascii="Times" w:hAnsi="Times"/>
          <w:sz w:val="24"/>
          <w:lang w:val="en-US"/>
        </w:rPr>
        <w:t>17</w:t>
      </w:r>
      <w:r w:rsidR="001676A2" w:rsidRPr="0047381D">
        <w:rPr>
          <w:rFonts w:ascii="Times" w:hAnsi="Times"/>
          <w:sz w:val="24"/>
          <w:lang w:val="en-US"/>
        </w:rPr>
        <w:t>_</w:t>
      </w:r>
      <w:r w:rsidR="007D7D2C">
        <w:rPr>
          <w:rFonts w:ascii="Times" w:hAnsi="Times"/>
          <w:sz w:val="24"/>
          <w:lang w:val="en-US"/>
        </w:rPr>
        <w:t>Abb</w:t>
      </w:r>
      <w:r w:rsidR="00835700" w:rsidRPr="0047381D">
        <w:rPr>
          <w:rFonts w:ascii="Times" w:hAnsi="Times"/>
          <w:sz w:val="24"/>
          <w:lang w:val="en-US"/>
        </w:rPr>
        <w:t>1_</w:t>
      </w:r>
      <w:r w:rsidR="00557AEB" w:rsidRPr="0047381D">
        <w:rPr>
          <w:rFonts w:ascii="Times" w:hAnsi="Times"/>
          <w:sz w:val="24"/>
          <w:lang w:val="en-US"/>
        </w:rPr>
        <w:t>Loox</w:t>
      </w:r>
      <w:r w:rsidR="000971E8" w:rsidRPr="0047381D">
        <w:rPr>
          <w:rFonts w:ascii="Times" w:hAnsi="Times"/>
          <w:sz w:val="24"/>
          <w:lang w:val="en-US"/>
        </w:rPr>
        <w:t>.jpg</w:t>
      </w:r>
    </w:p>
    <w:p w14:paraId="2B208AC2" w14:textId="77777777" w:rsidR="000971E8" w:rsidRPr="0047381D" w:rsidRDefault="00EA67FD" w:rsidP="007D7D2C">
      <w:pPr>
        <w:ind w:right="565"/>
        <w:rPr>
          <w:rFonts w:ascii="Times" w:hAnsi="Times"/>
          <w:sz w:val="24"/>
        </w:rPr>
      </w:pPr>
      <w:r w:rsidRPr="0047381D">
        <w:rPr>
          <w:rFonts w:ascii="Times" w:hAnsi="Times"/>
          <w:sz w:val="24"/>
        </w:rPr>
        <w:t>Lichtsteuerung per App. Häfele Connect macht’s möglich.</w:t>
      </w:r>
    </w:p>
    <w:p w14:paraId="1A77FAC3" w14:textId="77777777" w:rsidR="00EA67FD" w:rsidRPr="0047381D" w:rsidRDefault="00EA67FD" w:rsidP="007D7D2C">
      <w:pPr>
        <w:ind w:right="565"/>
        <w:rPr>
          <w:rFonts w:ascii="Times" w:hAnsi="Times"/>
          <w:sz w:val="24"/>
        </w:rPr>
      </w:pPr>
    </w:p>
    <w:p w14:paraId="07DBCCDB" w14:textId="10F391C0" w:rsidR="00557AEB" w:rsidRPr="0047381D" w:rsidRDefault="007E1930" w:rsidP="007D7D2C">
      <w:pPr>
        <w:ind w:right="565"/>
        <w:rPr>
          <w:rFonts w:ascii="Times" w:hAnsi="Times"/>
          <w:sz w:val="24"/>
        </w:rPr>
      </w:pPr>
      <w:r>
        <w:rPr>
          <w:rFonts w:ascii="Times" w:hAnsi="Times"/>
          <w:sz w:val="24"/>
        </w:rPr>
        <w:t>34</w:t>
      </w:r>
      <w:r w:rsidR="00D533D6">
        <w:rPr>
          <w:rFonts w:ascii="Times" w:hAnsi="Times"/>
          <w:sz w:val="24"/>
        </w:rPr>
        <w:t>10</w:t>
      </w:r>
      <w:r w:rsidR="002B6EFA">
        <w:rPr>
          <w:rFonts w:ascii="Times" w:hAnsi="Times"/>
          <w:sz w:val="24"/>
        </w:rPr>
        <w:t>17</w:t>
      </w:r>
      <w:r w:rsidR="001676A2" w:rsidRPr="0047381D">
        <w:rPr>
          <w:rFonts w:ascii="Times" w:hAnsi="Times"/>
          <w:sz w:val="24"/>
        </w:rPr>
        <w:t>_</w:t>
      </w:r>
      <w:r w:rsidR="007D7D2C">
        <w:rPr>
          <w:rFonts w:ascii="Times" w:hAnsi="Times"/>
          <w:sz w:val="24"/>
        </w:rPr>
        <w:t>Abb</w:t>
      </w:r>
      <w:r w:rsidR="001676A2" w:rsidRPr="0047381D">
        <w:rPr>
          <w:rFonts w:ascii="Times" w:hAnsi="Times"/>
          <w:sz w:val="24"/>
        </w:rPr>
        <w:t>2</w:t>
      </w:r>
      <w:r w:rsidR="00557AEB" w:rsidRPr="0047381D">
        <w:rPr>
          <w:rFonts w:ascii="Times" w:hAnsi="Times"/>
          <w:sz w:val="24"/>
        </w:rPr>
        <w:t>_Loox.jpg</w:t>
      </w:r>
    </w:p>
    <w:p w14:paraId="164EA203" w14:textId="3739EC24" w:rsidR="001E5C85" w:rsidRPr="0047381D" w:rsidRDefault="00EA67FD" w:rsidP="00AC43D7">
      <w:pPr>
        <w:ind w:right="423"/>
        <w:rPr>
          <w:rFonts w:ascii="Times" w:hAnsi="Times"/>
          <w:sz w:val="24"/>
        </w:rPr>
      </w:pPr>
      <w:r w:rsidRPr="0047381D">
        <w:rPr>
          <w:rFonts w:ascii="Times" w:hAnsi="Times"/>
          <w:sz w:val="24"/>
        </w:rPr>
        <w:t>Das Loox LED-Lichtsystem von Häfele</w:t>
      </w:r>
      <w:r w:rsidR="00DE27D6">
        <w:rPr>
          <w:rFonts w:ascii="Times" w:hAnsi="Times"/>
          <w:sz w:val="24"/>
        </w:rPr>
        <w:t xml:space="preserve"> </w:t>
      </w:r>
      <w:r w:rsidRPr="0047381D">
        <w:rPr>
          <w:rFonts w:ascii="Times" w:hAnsi="Times"/>
          <w:sz w:val="24"/>
        </w:rPr>
        <w:t xml:space="preserve">sorgt für die passende Stimmung in jedem Ambiente, auch in punkto Sound im Möbel und neuerdings mit </w:t>
      </w:r>
      <w:r w:rsidR="0026745E">
        <w:rPr>
          <w:rFonts w:ascii="Times" w:hAnsi="Times"/>
          <w:sz w:val="24"/>
        </w:rPr>
        <w:t xml:space="preserve">Häfele Connect </w:t>
      </w:r>
      <w:r w:rsidRPr="0047381D">
        <w:rPr>
          <w:rFonts w:ascii="Times" w:hAnsi="Times"/>
          <w:sz w:val="24"/>
        </w:rPr>
        <w:t>App zur Steuerung weitere</w:t>
      </w:r>
      <w:r w:rsidR="00AC43D7">
        <w:rPr>
          <w:rFonts w:ascii="Times" w:hAnsi="Times"/>
          <w:sz w:val="24"/>
        </w:rPr>
        <w:t>r</w:t>
      </w:r>
      <w:r w:rsidRPr="0047381D">
        <w:rPr>
          <w:rFonts w:ascii="Times" w:hAnsi="Times"/>
          <w:sz w:val="24"/>
        </w:rPr>
        <w:t xml:space="preserve"> </w:t>
      </w:r>
      <w:r w:rsidR="00AC43D7">
        <w:rPr>
          <w:rFonts w:ascii="Times" w:hAnsi="Times"/>
          <w:sz w:val="24"/>
        </w:rPr>
        <w:t>F</w:t>
      </w:r>
      <w:r w:rsidRPr="0047381D">
        <w:rPr>
          <w:rFonts w:ascii="Times" w:hAnsi="Times"/>
          <w:sz w:val="24"/>
        </w:rPr>
        <w:t>unktionen im Raum.</w:t>
      </w:r>
    </w:p>
    <w:p w14:paraId="61AA0642" w14:textId="77777777" w:rsidR="00EA67FD" w:rsidRPr="0047381D" w:rsidRDefault="00EA67FD" w:rsidP="007D7D2C">
      <w:pPr>
        <w:ind w:right="565"/>
        <w:rPr>
          <w:rFonts w:ascii="Times" w:hAnsi="Times"/>
          <w:sz w:val="24"/>
        </w:rPr>
      </w:pPr>
    </w:p>
    <w:p w14:paraId="52BF0285" w14:textId="341387DC" w:rsidR="00557AEB" w:rsidRPr="0047381D" w:rsidRDefault="007E1930" w:rsidP="007D7D2C">
      <w:pPr>
        <w:ind w:right="565"/>
        <w:rPr>
          <w:rFonts w:ascii="Times" w:hAnsi="Times"/>
          <w:sz w:val="24"/>
        </w:rPr>
      </w:pPr>
      <w:r>
        <w:rPr>
          <w:rFonts w:ascii="Times" w:hAnsi="Times"/>
          <w:sz w:val="24"/>
        </w:rPr>
        <w:t>34</w:t>
      </w:r>
      <w:r w:rsidR="00D533D6">
        <w:rPr>
          <w:rFonts w:ascii="Times" w:hAnsi="Times"/>
          <w:sz w:val="24"/>
        </w:rPr>
        <w:t>10</w:t>
      </w:r>
      <w:r w:rsidR="001676A2" w:rsidRPr="0047381D">
        <w:rPr>
          <w:rFonts w:ascii="Times" w:hAnsi="Times"/>
          <w:sz w:val="24"/>
        </w:rPr>
        <w:t>17_</w:t>
      </w:r>
      <w:r w:rsidR="007D7D2C">
        <w:rPr>
          <w:rFonts w:ascii="Times" w:hAnsi="Times"/>
          <w:sz w:val="24"/>
        </w:rPr>
        <w:t>Abb</w:t>
      </w:r>
      <w:r w:rsidR="001676A2" w:rsidRPr="0047381D">
        <w:rPr>
          <w:rFonts w:ascii="Times" w:hAnsi="Times"/>
          <w:sz w:val="24"/>
        </w:rPr>
        <w:t>3</w:t>
      </w:r>
      <w:r w:rsidR="00557AEB" w:rsidRPr="0047381D">
        <w:rPr>
          <w:rFonts w:ascii="Times" w:hAnsi="Times"/>
          <w:sz w:val="24"/>
        </w:rPr>
        <w:t>_Loox.jpg</w:t>
      </w:r>
    </w:p>
    <w:p w14:paraId="04D07B6A" w14:textId="53CF7B7F" w:rsidR="00865DB7" w:rsidRPr="0047381D" w:rsidRDefault="00C25901" w:rsidP="007D7D2C">
      <w:pPr>
        <w:ind w:right="565"/>
        <w:rPr>
          <w:rFonts w:ascii="Times" w:hAnsi="Times"/>
          <w:sz w:val="24"/>
        </w:rPr>
      </w:pPr>
      <w:r w:rsidRPr="0047381D">
        <w:rPr>
          <w:rFonts w:ascii="Times" w:hAnsi="Times"/>
          <w:sz w:val="24"/>
        </w:rPr>
        <w:t>Das Loox-Netzteil, hier die Variante für 24-V-Systeme</w:t>
      </w:r>
      <w:r w:rsidR="0026745E">
        <w:rPr>
          <w:rFonts w:ascii="Times" w:hAnsi="Times"/>
          <w:sz w:val="24"/>
        </w:rPr>
        <w:t>,</w:t>
      </w:r>
      <w:r w:rsidR="00B82954" w:rsidRPr="0047381D">
        <w:rPr>
          <w:rFonts w:ascii="Times" w:hAnsi="Times"/>
          <w:sz w:val="24"/>
        </w:rPr>
        <w:t xml:space="preserve"> fungier</w:t>
      </w:r>
      <w:r w:rsidR="0026745E">
        <w:rPr>
          <w:rFonts w:ascii="Times" w:hAnsi="Times"/>
          <w:sz w:val="24"/>
        </w:rPr>
        <w:t>t</w:t>
      </w:r>
      <w:r w:rsidR="00B82954" w:rsidRPr="0047381D">
        <w:rPr>
          <w:rFonts w:ascii="Times" w:hAnsi="Times"/>
          <w:sz w:val="24"/>
        </w:rPr>
        <w:t xml:space="preserve"> als Basis-Schnittstelle für Licht</w:t>
      </w:r>
      <w:r w:rsidR="00AC43D7">
        <w:rPr>
          <w:rFonts w:ascii="Times" w:hAnsi="Times"/>
          <w:sz w:val="24"/>
        </w:rPr>
        <w:t>,</w:t>
      </w:r>
      <w:r w:rsidR="00B82954" w:rsidRPr="0047381D">
        <w:rPr>
          <w:rFonts w:ascii="Times" w:hAnsi="Times"/>
          <w:sz w:val="24"/>
        </w:rPr>
        <w:t xml:space="preserve"> Sound und Häfele Connect. </w:t>
      </w:r>
      <w:r w:rsidR="0026745E">
        <w:rPr>
          <w:rFonts w:ascii="Times" w:hAnsi="Times"/>
          <w:sz w:val="24"/>
        </w:rPr>
        <w:t>Es ist</w:t>
      </w:r>
      <w:r w:rsidR="00B82954" w:rsidRPr="0047381D">
        <w:rPr>
          <w:rFonts w:ascii="Times" w:hAnsi="Times"/>
          <w:sz w:val="24"/>
        </w:rPr>
        <w:t xml:space="preserve"> international einsetzbar, weil </w:t>
      </w:r>
      <w:r w:rsidR="0026745E">
        <w:rPr>
          <w:rFonts w:ascii="Times" w:hAnsi="Times"/>
          <w:sz w:val="24"/>
        </w:rPr>
        <w:t>es</w:t>
      </w:r>
      <w:r w:rsidR="00B82954" w:rsidRPr="0047381D">
        <w:rPr>
          <w:rFonts w:ascii="Times" w:hAnsi="Times"/>
          <w:sz w:val="24"/>
        </w:rPr>
        <w:t xml:space="preserve"> nahezu überall problemlos Anschluss finde</w:t>
      </w:r>
      <w:r w:rsidR="0026745E">
        <w:rPr>
          <w:rFonts w:ascii="Times" w:hAnsi="Times"/>
          <w:sz w:val="24"/>
        </w:rPr>
        <w:t>t</w:t>
      </w:r>
      <w:r w:rsidR="00B82954" w:rsidRPr="0047381D">
        <w:rPr>
          <w:rFonts w:ascii="Times" w:hAnsi="Times"/>
          <w:sz w:val="24"/>
        </w:rPr>
        <w:t>.</w:t>
      </w:r>
    </w:p>
    <w:p w14:paraId="4D1B55D8" w14:textId="77777777" w:rsidR="00865DB7" w:rsidRPr="0047381D" w:rsidRDefault="00865DB7" w:rsidP="007D7D2C">
      <w:pPr>
        <w:ind w:right="565"/>
        <w:rPr>
          <w:rFonts w:ascii="Times" w:hAnsi="Times"/>
          <w:sz w:val="24"/>
        </w:rPr>
      </w:pPr>
    </w:p>
    <w:p w14:paraId="2CB90C1F" w14:textId="3D9A4863" w:rsidR="00557AEB" w:rsidRPr="0047381D" w:rsidRDefault="007E1930" w:rsidP="007D7D2C">
      <w:pPr>
        <w:ind w:right="565"/>
        <w:rPr>
          <w:rFonts w:ascii="Times" w:hAnsi="Times"/>
          <w:sz w:val="24"/>
        </w:rPr>
      </w:pPr>
      <w:r>
        <w:rPr>
          <w:rFonts w:ascii="Times" w:hAnsi="Times"/>
          <w:sz w:val="24"/>
        </w:rPr>
        <w:t>34</w:t>
      </w:r>
      <w:r w:rsidR="00D533D6">
        <w:rPr>
          <w:rFonts w:ascii="Times" w:hAnsi="Times"/>
          <w:sz w:val="24"/>
        </w:rPr>
        <w:t>10</w:t>
      </w:r>
      <w:r w:rsidR="001676A2" w:rsidRPr="0047381D">
        <w:rPr>
          <w:rFonts w:ascii="Times" w:hAnsi="Times"/>
          <w:sz w:val="24"/>
        </w:rPr>
        <w:t>17_</w:t>
      </w:r>
      <w:r w:rsidR="007D7D2C">
        <w:rPr>
          <w:rFonts w:ascii="Times" w:hAnsi="Times"/>
          <w:sz w:val="24"/>
        </w:rPr>
        <w:t>Abb</w:t>
      </w:r>
      <w:r w:rsidR="001676A2" w:rsidRPr="0047381D">
        <w:rPr>
          <w:rFonts w:ascii="Times" w:hAnsi="Times"/>
          <w:sz w:val="24"/>
        </w:rPr>
        <w:t>4</w:t>
      </w:r>
      <w:r w:rsidR="00557AEB" w:rsidRPr="0047381D">
        <w:rPr>
          <w:rFonts w:ascii="Times" w:hAnsi="Times"/>
          <w:sz w:val="24"/>
        </w:rPr>
        <w:t>_Loox.jpg</w:t>
      </w:r>
    </w:p>
    <w:p w14:paraId="3676DFFA" w14:textId="4D7784DB" w:rsidR="00441F67" w:rsidRDefault="00EA67FD" w:rsidP="008A0F52">
      <w:pPr>
        <w:ind w:right="423"/>
        <w:rPr>
          <w:rFonts w:ascii="Times" w:hAnsi="Times"/>
          <w:sz w:val="24"/>
        </w:rPr>
      </w:pPr>
      <w:r w:rsidRPr="0047381D">
        <w:rPr>
          <w:rFonts w:ascii="Times" w:hAnsi="Times"/>
          <w:sz w:val="24"/>
        </w:rPr>
        <w:t>Die Häfele Connect BLE-Boxen für 12</w:t>
      </w:r>
      <w:r w:rsidR="00DD396D" w:rsidRPr="0047381D">
        <w:rPr>
          <w:rFonts w:ascii="Times" w:hAnsi="Times"/>
          <w:sz w:val="24"/>
        </w:rPr>
        <w:t>-</w:t>
      </w:r>
      <w:r w:rsidRPr="0047381D">
        <w:rPr>
          <w:rFonts w:ascii="Times" w:hAnsi="Times"/>
          <w:sz w:val="24"/>
        </w:rPr>
        <w:t xml:space="preserve"> und 24</w:t>
      </w:r>
      <w:r w:rsidR="00DD396D" w:rsidRPr="0047381D">
        <w:rPr>
          <w:rFonts w:ascii="Times" w:hAnsi="Times"/>
          <w:sz w:val="24"/>
        </w:rPr>
        <w:t>-</w:t>
      </w:r>
      <w:r w:rsidRPr="0047381D">
        <w:rPr>
          <w:rFonts w:ascii="Times" w:hAnsi="Times"/>
          <w:sz w:val="24"/>
        </w:rPr>
        <w:t>V</w:t>
      </w:r>
      <w:r w:rsidR="00DD396D" w:rsidRPr="0047381D">
        <w:rPr>
          <w:rFonts w:ascii="Times" w:hAnsi="Times"/>
          <w:sz w:val="24"/>
        </w:rPr>
        <w:t xml:space="preserve">-Netzteile schaffen über Loox den Zugang zur smarten Welt vieler weiterer </w:t>
      </w:r>
      <w:r w:rsidR="008A0F52">
        <w:rPr>
          <w:rFonts w:ascii="Times" w:hAnsi="Times"/>
          <w:sz w:val="24"/>
        </w:rPr>
        <w:t>A</w:t>
      </w:r>
      <w:r w:rsidR="00DD396D" w:rsidRPr="0047381D">
        <w:rPr>
          <w:rFonts w:ascii="Times" w:hAnsi="Times"/>
          <w:sz w:val="24"/>
        </w:rPr>
        <w:t xml:space="preserve">nwendungen. </w:t>
      </w:r>
    </w:p>
    <w:p w14:paraId="7D30A5EA" w14:textId="77777777" w:rsidR="008A0F52" w:rsidRPr="0047381D" w:rsidRDefault="008A0F52" w:rsidP="008A0F52">
      <w:pPr>
        <w:ind w:right="423"/>
        <w:rPr>
          <w:rFonts w:ascii="Times" w:hAnsi="Times"/>
          <w:sz w:val="24"/>
        </w:rPr>
      </w:pPr>
    </w:p>
    <w:p w14:paraId="2FB2679C" w14:textId="6CE022DF" w:rsidR="00601091" w:rsidRPr="00D533D6" w:rsidRDefault="000971E8" w:rsidP="007D7D2C">
      <w:pPr>
        <w:ind w:right="565"/>
        <w:jc w:val="right"/>
        <w:rPr>
          <w:rFonts w:ascii="Times" w:hAnsi="Times"/>
          <w:sz w:val="24"/>
        </w:rPr>
      </w:pPr>
      <w:r>
        <w:rPr>
          <w:rFonts w:ascii="Times" w:hAnsi="Times"/>
          <w:sz w:val="24"/>
        </w:rPr>
        <w:t>Foto</w:t>
      </w:r>
      <w:r w:rsidR="001E5C85">
        <w:rPr>
          <w:rFonts w:ascii="Times" w:hAnsi="Times"/>
          <w:sz w:val="24"/>
        </w:rPr>
        <w:t>s</w:t>
      </w:r>
      <w:r>
        <w:rPr>
          <w:rFonts w:ascii="Times" w:hAnsi="Times"/>
          <w:sz w:val="24"/>
        </w:rPr>
        <w:t>: Häfele</w:t>
      </w:r>
    </w:p>
    <w:p w14:paraId="6A3D95C6" w14:textId="77777777" w:rsidR="00601091" w:rsidRDefault="00601091" w:rsidP="00601091">
      <w:pPr>
        <w:ind w:right="-1134"/>
        <w:rPr>
          <w:rFonts w:cs="Arial"/>
          <w:b/>
          <w:sz w:val="16"/>
          <w:szCs w:val="22"/>
        </w:rPr>
      </w:pPr>
    </w:p>
    <w:p w14:paraId="0AD86A08" w14:textId="636F2A64" w:rsidR="007D7D2C" w:rsidRDefault="007D7D2C" w:rsidP="00157BF9">
      <w:pPr>
        <w:suppressAutoHyphens/>
        <w:ind w:right="-1703"/>
        <w:rPr>
          <w:b/>
          <w:sz w:val="16"/>
          <w:szCs w:val="22"/>
          <w:lang w:eastAsia="ar-SA"/>
        </w:rPr>
      </w:pPr>
    </w:p>
    <w:p w14:paraId="3ABA3085" w14:textId="77777777" w:rsidR="007D7D2C" w:rsidRDefault="007D7D2C" w:rsidP="00157BF9">
      <w:pPr>
        <w:suppressAutoHyphens/>
        <w:ind w:right="-1703"/>
        <w:rPr>
          <w:b/>
          <w:sz w:val="16"/>
          <w:szCs w:val="22"/>
          <w:lang w:eastAsia="ar-SA"/>
        </w:rPr>
      </w:pPr>
    </w:p>
    <w:p w14:paraId="616D72C5" w14:textId="77777777" w:rsidR="007D7D2C" w:rsidRDefault="007D7D2C" w:rsidP="00157BF9">
      <w:pPr>
        <w:suppressAutoHyphens/>
        <w:ind w:right="-1703"/>
        <w:rPr>
          <w:b/>
          <w:sz w:val="16"/>
          <w:szCs w:val="22"/>
          <w:lang w:eastAsia="ar-SA"/>
        </w:rPr>
      </w:pPr>
    </w:p>
    <w:p w14:paraId="57A7BF6B" w14:textId="2B68756C" w:rsidR="00157BF9" w:rsidRPr="0085569C" w:rsidRDefault="00157BF9" w:rsidP="00157BF9">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201</w:t>
      </w:r>
      <w:r>
        <w:rPr>
          <w:sz w:val="16"/>
          <w:szCs w:val="22"/>
          <w:lang w:eastAsia="ar-SA"/>
        </w:rPr>
        <w:t xml:space="preserve">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p>
    <w:p w14:paraId="59675AB0" w14:textId="77777777" w:rsidR="006862AC" w:rsidRDefault="006862AC" w:rsidP="006862AC"/>
    <w:sectPr w:rsidR="006862AC" w:rsidSect="007D7D2C">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A6986" w14:textId="77777777" w:rsidR="0064050D" w:rsidRDefault="0064050D">
      <w:r>
        <w:separator/>
      </w:r>
    </w:p>
  </w:endnote>
  <w:endnote w:type="continuationSeparator" w:id="0">
    <w:p w14:paraId="0EB068FD" w14:textId="77777777" w:rsidR="0064050D" w:rsidRDefault="0064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ヒラギノ角ゴ Pro W3"/>
    <w:charset w:val="80"/>
    <w:family w:val="auto"/>
    <w:pitch w:val="variable"/>
    <w:sig w:usb0="E00002FF" w:usb1="7AC7FFFF" w:usb2="00000012" w:usb3="00000000" w:csb0="0002000D" w:csb1="00000000"/>
  </w:font>
  <w:font w:name="HelveticaNeueLTPro-Lt">
    <w:altName w:val="Cambria"/>
    <w:charset w:val="00"/>
    <w:family w:val="swiss"/>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19AB8" w14:textId="77777777" w:rsidR="006862AC" w:rsidRDefault="006862AC">
    <w:pPr>
      <w:rPr>
        <w:i/>
        <w:sz w:val="17"/>
      </w:rPr>
    </w:pPr>
    <w:r>
      <w:rPr>
        <w:i/>
        <w:sz w:val="17"/>
      </w:rPr>
      <w:t xml:space="preserve">Presse-Kontakt: </w:t>
    </w:r>
  </w:p>
  <w:p w14:paraId="145970AB"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46441248" w14:textId="77777777" w:rsidR="006862AC" w:rsidRDefault="006862AC">
    <w:pPr>
      <w:rPr>
        <w:rFonts w:ascii="Helvetica" w:hAnsi="Helvetica"/>
      </w:rPr>
    </w:pPr>
  </w:p>
  <w:p w14:paraId="3C7E3CE8"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51F36792"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E26E0" w14:textId="77777777" w:rsidR="0064050D" w:rsidRDefault="0064050D">
      <w:r>
        <w:separator/>
      </w:r>
    </w:p>
  </w:footnote>
  <w:footnote w:type="continuationSeparator" w:id="0">
    <w:p w14:paraId="16DA36BF" w14:textId="77777777" w:rsidR="0064050D" w:rsidRDefault="006405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88739" w14:textId="77777777" w:rsidR="006B39ED" w:rsidRDefault="006B39ED" w:rsidP="006862AC">
    <w:pPr>
      <w:tabs>
        <w:tab w:val="left" w:pos="8343"/>
      </w:tabs>
      <w:jc w:val="right"/>
      <w:rPr>
        <w:b/>
        <w:sz w:val="12"/>
        <w:lang w:val="fr-FR"/>
      </w:rPr>
    </w:pPr>
  </w:p>
  <w:p w14:paraId="26489709" w14:textId="77777777" w:rsidR="006862AC" w:rsidRDefault="006862AC" w:rsidP="006B39ED">
    <w:pPr>
      <w:tabs>
        <w:tab w:val="left" w:pos="8343"/>
      </w:tabs>
      <w:ind w:right="-1703"/>
      <w:jc w:val="right"/>
      <w:rPr>
        <w:b/>
        <w:lang w:val="fr-FR"/>
      </w:rPr>
    </w:pPr>
    <w:r>
      <w:rPr>
        <w:b/>
        <w:noProof/>
      </w:rPr>
      <w:drawing>
        <wp:inline distT="0" distB="0" distL="0" distR="0" wp14:anchorId="1640DF51" wp14:editId="51C3E774">
          <wp:extent cx="1911600" cy="302325"/>
          <wp:effectExtent l="2540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49D6FB87" w14:textId="77777777" w:rsidR="006862AC" w:rsidRDefault="006862AC">
    <w:pPr>
      <w:rPr>
        <w:b/>
        <w:lang w:val="fr-FR"/>
      </w:rPr>
    </w:pPr>
  </w:p>
  <w:p w14:paraId="577C39EA" w14:textId="77777777" w:rsidR="006862AC" w:rsidRDefault="006862AC">
    <w:pPr>
      <w:rPr>
        <w:b/>
        <w:color w:val="808080"/>
        <w:lang w:val="fr-FR"/>
      </w:rPr>
    </w:pPr>
  </w:p>
  <w:p w14:paraId="53C6B7F9" w14:textId="77777777" w:rsidR="006862AC" w:rsidRDefault="006862AC">
    <w:pPr>
      <w:rPr>
        <w:b/>
        <w:color w:val="808080"/>
        <w:lang w:val="fr-FR"/>
      </w:rPr>
    </w:pPr>
  </w:p>
  <w:p w14:paraId="098CAFDD" w14:textId="77777777" w:rsidR="006862AC" w:rsidRDefault="006862AC">
    <w:pPr>
      <w:rPr>
        <w:b/>
        <w:lang w:val="fr-FR"/>
      </w:rPr>
    </w:pPr>
    <w:r>
      <w:rPr>
        <w:b/>
        <w:lang w:val="fr-FR"/>
      </w:rPr>
      <w:t>Presse-Information ∙ Press Release ∙ Information de Presse</w:t>
    </w:r>
  </w:p>
  <w:p w14:paraId="7543740B" w14:textId="40CCF287" w:rsidR="006862AC" w:rsidRDefault="006862AC" w:rsidP="006862AC">
    <w:pPr>
      <w:spacing w:before="60"/>
      <w:rPr>
        <w:sz w:val="16"/>
        <w:lang w:val="fr-FR"/>
      </w:rPr>
    </w:pPr>
    <w:r>
      <w:rPr>
        <w:sz w:val="16"/>
        <w:lang w:val="fr-FR"/>
      </w:rPr>
      <w:t>No. : </w:t>
    </w:r>
    <w:r w:rsidR="007E1930">
      <w:rPr>
        <w:sz w:val="16"/>
        <w:lang w:val="fr-FR"/>
      </w:rPr>
      <w:t>34</w:t>
    </w:r>
    <w:r w:rsidR="000241E7">
      <w:rPr>
        <w:sz w:val="16"/>
        <w:lang w:val="fr-FR"/>
      </w:rPr>
      <w:t>/</w:t>
    </w:r>
    <w:r w:rsidR="00D533D6">
      <w:rPr>
        <w:sz w:val="16"/>
        <w:lang w:val="fr-FR"/>
      </w:rPr>
      <w:t>10</w:t>
    </w:r>
    <w:r w:rsidR="00A25FC8">
      <w:rPr>
        <w:sz w:val="16"/>
        <w:lang w:val="fr-FR"/>
      </w:rPr>
      <w:t>/17_de</w:t>
    </w:r>
  </w:p>
  <w:p w14:paraId="37C7C421" w14:textId="3076E4FF"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FB3787">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FB3787">
      <w:rPr>
        <w:noProof/>
        <w:snapToGrid w:val="0"/>
        <w:sz w:val="16"/>
      </w:rPr>
      <w:t>3</w:t>
    </w:r>
    <w:r w:rsidR="00953E6F">
      <w:rPr>
        <w:snapToGrid w:val="0"/>
        <w:sz w:val="16"/>
      </w:rPr>
      <w:fldChar w:fldCharType="end"/>
    </w:r>
  </w:p>
  <w:p w14:paraId="05BC02D4" w14:textId="77777777" w:rsidR="006862AC" w:rsidRDefault="006862AC">
    <w:pPr>
      <w:pStyle w:val="Kopfzeile"/>
      <w:jc w:val="right"/>
      <w:rPr>
        <w:color w:val="808080"/>
        <w:sz w:val="16"/>
      </w:rPr>
    </w:pPr>
  </w:p>
  <w:p w14:paraId="18C53484" w14:textId="77777777" w:rsidR="006862AC" w:rsidRDefault="006862AC">
    <w:pPr>
      <w:pStyle w:val="Kopfzeile"/>
      <w:jc w:val="right"/>
      <w:rPr>
        <w:color w:val="808080"/>
        <w:sz w:val="16"/>
      </w:rPr>
    </w:pPr>
  </w:p>
  <w:p w14:paraId="607C79F4" w14:textId="77777777" w:rsidR="006862AC" w:rsidRDefault="006862AC">
    <w:pPr>
      <w:pStyle w:val="Kopfzeile"/>
      <w:jc w:val="right"/>
      <w:rPr>
        <w:sz w:val="16"/>
      </w:rPr>
    </w:pPr>
  </w:p>
  <w:p w14:paraId="225F62DB" w14:textId="77777777" w:rsidR="006862AC" w:rsidRDefault="006862AC">
    <w:pPr>
      <w:pStyle w:val="Kopfzeile"/>
      <w:jc w:val="right"/>
      <w:rPr>
        <w:sz w:val="16"/>
      </w:rPr>
    </w:pPr>
  </w:p>
  <w:p w14:paraId="40601D89" w14:textId="77777777" w:rsidR="006862AC" w:rsidRDefault="006862AC">
    <w:pPr>
      <w:pStyle w:val="Kopfzeile"/>
      <w:jc w:val="right"/>
      <w:rPr>
        <w:sz w:val="16"/>
      </w:rPr>
    </w:pPr>
  </w:p>
  <w:p w14:paraId="4259F087" w14:textId="77777777" w:rsidR="006862AC" w:rsidRDefault="006862AC">
    <w:pPr>
      <w:pStyle w:val="Kopfzeile"/>
      <w:jc w:val="right"/>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71E8"/>
    <w:rsid w:val="00000AD9"/>
    <w:rsid w:val="000241E7"/>
    <w:rsid w:val="00032685"/>
    <w:rsid w:val="00037F0B"/>
    <w:rsid w:val="000843EF"/>
    <w:rsid w:val="000971E8"/>
    <w:rsid w:val="00157BF9"/>
    <w:rsid w:val="00160645"/>
    <w:rsid w:val="00162A08"/>
    <w:rsid w:val="001676A2"/>
    <w:rsid w:val="0018020A"/>
    <w:rsid w:val="0019297D"/>
    <w:rsid w:val="00193925"/>
    <w:rsid w:val="001D5B68"/>
    <w:rsid w:val="001E5C85"/>
    <w:rsid w:val="00231116"/>
    <w:rsid w:val="00245E89"/>
    <w:rsid w:val="00247ECE"/>
    <w:rsid w:val="0026745E"/>
    <w:rsid w:val="0027151F"/>
    <w:rsid w:val="00272AEA"/>
    <w:rsid w:val="00281B47"/>
    <w:rsid w:val="00294DE4"/>
    <w:rsid w:val="002B6EFA"/>
    <w:rsid w:val="002C4D42"/>
    <w:rsid w:val="00327D33"/>
    <w:rsid w:val="00337756"/>
    <w:rsid w:val="003505DA"/>
    <w:rsid w:val="00360C3C"/>
    <w:rsid w:val="003B67AA"/>
    <w:rsid w:val="00405A9F"/>
    <w:rsid w:val="00425418"/>
    <w:rsid w:val="004320F2"/>
    <w:rsid w:val="00435AA2"/>
    <w:rsid w:val="00441F67"/>
    <w:rsid w:val="004510DE"/>
    <w:rsid w:val="0047381D"/>
    <w:rsid w:val="00484EEB"/>
    <w:rsid w:val="004C6773"/>
    <w:rsid w:val="004D294A"/>
    <w:rsid w:val="00505EB9"/>
    <w:rsid w:val="00546EE2"/>
    <w:rsid w:val="00557AEB"/>
    <w:rsid w:val="005819F7"/>
    <w:rsid w:val="005B588E"/>
    <w:rsid w:val="005D0AA8"/>
    <w:rsid w:val="005E656E"/>
    <w:rsid w:val="005F7208"/>
    <w:rsid w:val="00601091"/>
    <w:rsid w:val="0064050D"/>
    <w:rsid w:val="00642783"/>
    <w:rsid w:val="00647FA8"/>
    <w:rsid w:val="006733AE"/>
    <w:rsid w:val="006862AC"/>
    <w:rsid w:val="0069155B"/>
    <w:rsid w:val="006B39ED"/>
    <w:rsid w:val="006E40F7"/>
    <w:rsid w:val="00702F50"/>
    <w:rsid w:val="00730ED8"/>
    <w:rsid w:val="00746FCD"/>
    <w:rsid w:val="007A7B9D"/>
    <w:rsid w:val="007B5625"/>
    <w:rsid w:val="007D7D2C"/>
    <w:rsid w:val="007E1930"/>
    <w:rsid w:val="00825FC2"/>
    <w:rsid w:val="00835700"/>
    <w:rsid w:val="0085569C"/>
    <w:rsid w:val="00865DB7"/>
    <w:rsid w:val="00866557"/>
    <w:rsid w:val="00882998"/>
    <w:rsid w:val="008A0F52"/>
    <w:rsid w:val="008B7C67"/>
    <w:rsid w:val="008D79C3"/>
    <w:rsid w:val="008F00A4"/>
    <w:rsid w:val="009269D8"/>
    <w:rsid w:val="00944DF6"/>
    <w:rsid w:val="00946A3E"/>
    <w:rsid w:val="00953E6F"/>
    <w:rsid w:val="00997067"/>
    <w:rsid w:val="009B554F"/>
    <w:rsid w:val="009D6219"/>
    <w:rsid w:val="00A12079"/>
    <w:rsid w:val="00A25FC8"/>
    <w:rsid w:val="00A4026F"/>
    <w:rsid w:val="00A55BF5"/>
    <w:rsid w:val="00AC43D7"/>
    <w:rsid w:val="00AD4ED3"/>
    <w:rsid w:val="00B02BF0"/>
    <w:rsid w:val="00B16209"/>
    <w:rsid w:val="00B167EA"/>
    <w:rsid w:val="00B539DF"/>
    <w:rsid w:val="00B761E9"/>
    <w:rsid w:val="00B806E3"/>
    <w:rsid w:val="00B82954"/>
    <w:rsid w:val="00B85CDD"/>
    <w:rsid w:val="00BA397A"/>
    <w:rsid w:val="00BC3EDF"/>
    <w:rsid w:val="00C25901"/>
    <w:rsid w:val="00C503CA"/>
    <w:rsid w:val="00C739B2"/>
    <w:rsid w:val="00C87890"/>
    <w:rsid w:val="00C92753"/>
    <w:rsid w:val="00CB3B75"/>
    <w:rsid w:val="00CC3373"/>
    <w:rsid w:val="00D10F12"/>
    <w:rsid w:val="00D533D6"/>
    <w:rsid w:val="00DB741D"/>
    <w:rsid w:val="00DD396D"/>
    <w:rsid w:val="00DE27D6"/>
    <w:rsid w:val="00E171C8"/>
    <w:rsid w:val="00E8225B"/>
    <w:rsid w:val="00E95840"/>
    <w:rsid w:val="00EA67FD"/>
    <w:rsid w:val="00EC5E15"/>
    <w:rsid w:val="00ED10ED"/>
    <w:rsid w:val="00F260B2"/>
    <w:rsid w:val="00F33D69"/>
    <w:rsid w:val="00F65586"/>
    <w:rsid w:val="00F81469"/>
    <w:rsid w:val="00FB3787"/>
    <w:rsid w:val="00FC63C6"/>
  </w:rsids>
  <m:mathPr>
    <m:mathFont m:val="Cambria Math"/>
    <m:brkBin m:val="before"/>
    <m:brkBinSub m:val="--"/>
    <m:smallFrac/>
    <m:dispDef/>
    <m:lMargin m:val="0"/>
    <m:rMargin m:val="0"/>
    <m:defJc m:val="centerGroup"/>
    <m:wrapRight/>
    <m:intLim m:val="subSup"/>
    <m:naryLim m:val="subSup"/>
  </m:mathPr>
  <w:themeFontLang w:val="de-DE"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39B2B"/>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82">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UnresolvedMention">
    <w:name w:val="Unresolved Mention"/>
    <w:basedOn w:val="Absatz-Standardschriftart"/>
    <w:rsid w:val="007D7D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937828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haefele.d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A65D-1EB2-E94B-931C-48F06484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3</Pages>
  <Words>811</Words>
  <Characters>4937</Characters>
  <Application>Microsoft Macintosh Word</Application>
  <DocSecurity>0</DocSecurity>
  <Lines>411</Lines>
  <Paragraphs>108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5640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Ralf Köhler</cp:lastModifiedBy>
  <cp:revision>9</cp:revision>
  <cp:lastPrinted>2017-10-26T09:06:00Z</cp:lastPrinted>
  <dcterms:created xsi:type="dcterms:W3CDTF">2017-10-24T13:05:00Z</dcterms:created>
  <dcterms:modified xsi:type="dcterms:W3CDTF">2017-10-26T12:34:00Z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